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54C84" w14:textId="77777777" w:rsidR="00B47253" w:rsidRPr="003A2CA6" w:rsidRDefault="00000000">
      <w:pPr>
        <w:spacing w:before="199"/>
        <w:ind w:right="154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2CA6">
        <w:rPr>
          <w:rFonts w:ascii="Times New Roman" w:eastAsia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2024 CoC local competition has been released!</w:t>
      </w:r>
      <w:r w:rsidRPr="003A2CA6">
        <w:rPr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B7BEA88" wp14:editId="0BE15766">
                <wp:simplePos x="0" y="0"/>
                <wp:positionH relativeFrom="column">
                  <wp:posOffset>152400</wp:posOffset>
                </wp:positionH>
                <wp:positionV relativeFrom="paragraph">
                  <wp:posOffset>393700</wp:posOffset>
                </wp:positionV>
                <wp:extent cx="1270" cy="56375"/>
                <wp:effectExtent l="0" t="0" r="0" b="0"/>
                <wp:wrapTopAndBottom distT="0" dist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5468" y="3779365"/>
                          <a:ext cx="5981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20000" extrusionOk="0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</a:path>
                          </a:pathLst>
                        </a:custGeom>
                        <a:noFill/>
                        <a:ln w="56375" cap="flat" cmpd="sng">
                          <a:solidFill>
                            <a:srgbClr val="5116D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393700</wp:posOffset>
                </wp:positionV>
                <wp:extent cx="1270" cy="56375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5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5B5254A" w14:textId="77777777" w:rsidR="00B47253" w:rsidRDefault="00000000">
      <w:pPr>
        <w:pBdr>
          <w:top w:val="nil"/>
          <w:left w:val="nil"/>
          <w:bottom w:val="nil"/>
          <w:right w:val="nil"/>
          <w:between w:val="nil"/>
        </w:pBdr>
        <w:spacing w:before="12"/>
        <w:ind w:left="35" w:right="154"/>
        <w:jc w:val="center"/>
        <w:rPr>
          <w:color w:val="000000"/>
        </w:rPr>
      </w:pPr>
      <w:r>
        <w:rPr>
          <w:color w:val="000000"/>
        </w:rPr>
        <w:t>Please read through the Request for Projects Carefully</w:t>
      </w:r>
    </w:p>
    <w:p w14:paraId="416470B5" w14:textId="77777777" w:rsidR="00B47253" w:rsidRDefault="00000000">
      <w:pPr>
        <w:spacing w:before="16"/>
        <w:ind w:left="20" w:right="1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Keep in mind the following important dates:</w:t>
      </w:r>
    </w:p>
    <w:p w14:paraId="40AB477D" w14:textId="77777777" w:rsidR="003A2CA6" w:rsidRDefault="003A2CA6">
      <w:pPr>
        <w:spacing w:before="16"/>
        <w:ind w:left="20" w:right="154"/>
        <w:jc w:val="center"/>
        <w:rPr>
          <w:b/>
          <w:sz w:val="24"/>
          <w:szCs w:val="24"/>
        </w:rPr>
      </w:pPr>
    </w:p>
    <w:p w14:paraId="4544AE17" w14:textId="77777777" w:rsidR="00B47253" w:rsidRDefault="00B4725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9"/>
          <w:szCs w:val="19"/>
        </w:rPr>
      </w:pPr>
    </w:p>
    <w:tbl>
      <w:tblPr>
        <w:tblStyle w:val="a"/>
        <w:tblW w:w="10350" w:type="dxa"/>
        <w:tblInd w:w="-100" w:type="dxa"/>
        <w:tblBorders>
          <w:top w:val="single" w:sz="8" w:space="0" w:color="D2B5E9"/>
          <w:left w:val="single" w:sz="8" w:space="0" w:color="D2B5E9"/>
          <w:bottom w:val="single" w:sz="8" w:space="0" w:color="D2B5E9"/>
          <w:right w:val="single" w:sz="8" w:space="0" w:color="D2B5E9"/>
          <w:insideH w:val="single" w:sz="8" w:space="0" w:color="D2B5E9"/>
          <w:insideV w:val="single" w:sz="8" w:space="0" w:color="D2B5E9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6301"/>
      </w:tblGrid>
      <w:tr w:rsidR="00B47253" w14:paraId="032E17D0" w14:textId="77777777" w:rsidTr="003A2CA6">
        <w:trPr>
          <w:trHeight w:val="596"/>
        </w:trPr>
        <w:tc>
          <w:tcPr>
            <w:tcW w:w="4049" w:type="dxa"/>
            <w:tcBorders>
              <w:right w:val="nil"/>
            </w:tcBorders>
            <w:shd w:val="clear" w:color="auto" w:fill="92D050"/>
          </w:tcPr>
          <w:p w14:paraId="76D77621" w14:textId="0E48AE1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38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Wednesday, </w:t>
            </w:r>
            <w:r w:rsidR="00A842EC">
              <w:rPr>
                <w:color w:val="000000"/>
              </w:rPr>
              <w:t>August</w:t>
            </w:r>
            <w:r>
              <w:rPr>
                <w:color w:val="000000"/>
              </w:rPr>
              <w:t xml:space="preserve"> </w:t>
            </w:r>
            <w:proofErr w:type="gramStart"/>
            <w:r w:rsidR="00A842EC">
              <w:rPr>
                <w:color w:val="000000"/>
              </w:rPr>
              <w:t>2</w:t>
            </w:r>
            <w:r w:rsidR="00A3321D">
              <w:rPr>
                <w:color w:val="000000"/>
              </w:rPr>
              <w:t>3</w:t>
            </w:r>
            <w:r w:rsidR="00A842EC" w:rsidRPr="00A842EC">
              <w:rPr>
                <w:color w:val="000000"/>
                <w:vertAlign w:val="superscript"/>
              </w:rPr>
              <w:t>st</w:t>
            </w:r>
            <w:proofErr w:type="gramEnd"/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92D050"/>
          </w:tcPr>
          <w:p w14:paraId="42DBBEA8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59" w:right="175"/>
              <w:rPr>
                <w:color w:val="000000"/>
              </w:rPr>
            </w:pPr>
            <w:r>
              <w:rPr>
                <w:color w:val="000000"/>
              </w:rPr>
              <w:t>Public Posting of Notice of Funding Opportunity (NOFO) Request for Proposals Announcement Posted on Website</w:t>
            </w:r>
          </w:p>
        </w:tc>
      </w:tr>
      <w:tr w:rsidR="00B47253" w14:paraId="7F9D6297" w14:textId="77777777" w:rsidTr="00A842EC">
        <w:trPr>
          <w:trHeight w:val="717"/>
        </w:trPr>
        <w:tc>
          <w:tcPr>
            <w:tcW w:w="4049" w:type="dxa"/>
            <w:tcBorders>
              <w:right w:val="nil"/>
            </w:tcBorders>
            <w:shd w:val="clear" w:color="auto" w:fill="auto"/>
          </w:tcPr>
          <w:p w14:paraId="6FFC3EE5" w14:textId="05F7F899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39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Wednesday August </w:t>
            </w:r>
            <w:proofErr w:type="gramStart"/>
            <w:r w:rsidR="00A842EC">
              <w:rPr>
                <w:color w:val="000000"/>
              </w:rPr>
              <w:t>2</w:t>
            </w:r>
            <w:r w:rsidR="00A3321D">
              <w:rPr>
                <w:color w:val="000000"/>
              </w:rPr>
              <w:t>3</w:t>
            </w:r>
            <w:r w:rsidR="00A842EC" w:rsidRPr="00A842EC">
              <w:rPr>
                <w:color w:val="000000"/>
                <w:vertAlign w:val="superscript"/>
              </w:rPr>
              <w:t>st</w:t>
            </w:r>
            <w:proofErr w:type="gramEnd"/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auto"/>
          </w:tcPr>
          <w:p w14:paraId="3B05D1A0" w14:textId="737F85F9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2"/>
              <w:rPr>
                <w:color w:val="000000"/>
              </w:rPr>
            </w:pPr>
            <w:r>
              <w:rPr>
                <w:color w:val="000000"/>
              </w:rPr>
              <w:t>Request for Proposals – Email to CoC Membership</w:t>
            </w:r>
            <w:r w:rsidR="00A842EC">
              <w:rPr>
                <w:color w:val="000000"/>
              </w:rPr>
              <w:t>.</w:t>
            </w:r>
          </w:p>
          <w:p w14:paraId="6947B952" w14:textId="7A94174A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2"/>
              <w:rPr>
                <w:color w:val="000000"/>
              </w:rPr>
            </w:pPr>
            <w:r>
              <w:rPr>
                <w:color w:val="000000"/>
              </w:rPr>
              <w:t>Public Posting of Request for Proposals and Letters of Intent</w:t>
            </w:r>
          </w:p>
        </w:tc>
      </w:tr>
      <w:tr w:rsidR="00B47253" w14:paraId="10D94996" w14:textId="77777777" w:rsidTr="00A842EC">
        <w:trPr>
          <w:trHeight w:val="708"/>
        </w:trPr>
        <w:tc>
          <w:tcPr>
            <w:tcW w:w="4049" w:type="dxa"/>
            <w:tcBorders>
              <w:right w:val="nil"/>
            </w:tcBorders>
            <w:shd w:val="clear" w:color="auto" w:fill="92D050"/>
          </w:tcPr>
          <w:p w14:paraId="53DC38F5" w14:textId="4CB010FB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405"/>
              <w:rPr>
                <w:color w:val="000000"/>
              </w:rPr>
            </w:pPr>
            <w:r>
              <w:rPr>
                <w:color w:val="000000"/>
              </w:rPr>
              <w:t xml:space="preserve">            Friday, </w:t>
            </w:r>
            <w:r w:rsidR="00A842EC">
              <w:rPr>
                <w:color w:val="000000"/>
              </w:rPr>
              <w:t>September 5</w:t>
            </w:r>
            <w:proofErr w:type="gramStart"/>
            <w:r w:rsidR="00A842EC" w:rsidRPr="00A842E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</w:t>
            </w:r>
            <w:r>
              <w:t xml:space="preserve">  </w:t>
            </w:r>
            <w:r>
              <w:rPr>
                <w:color w:val="000000"/>
              </w:rPr>
              <w:t>2024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92D050"/>
          </w:tcPr>
          <w:p w14:paraId="3BE1B43E" w14:textId="77777777" w:rsidR="00A842EC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2"/>
              <w:rPr>
                <w:color w:val="000000"/>
              </w:rPr>
            </w:pPr>
            <w:r>
              <w:rPr>
                <w:color w:val="000000"/>
              </w:rPr>
              <w:t>Due date for Proposals and Letters of Intent.</w:t>
            </w:r>
          </w:p>
          <w:p w14:paraId="428203D1" w14:textId="2A1D118D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102"/>
              <w:rPr>
                <w:color w:val="000000"/>
              </w:rPr>
            </w:pPr>
            <w:r>
              <w:rPr>
                <w:color w:val="000000"/>
              </w:rPr>
              <w:t>Due by 11:59 pm CST.</w:t>
            </w:r>
          </w:p>
        </w:tc>
      </w:tr>
      <w:tr w:rsidR="00B47253" w14:paraId="65187CF1" w14:textId="77777777" w:rsidTr="003A2CA6">
        <w:trPr>
          <w:trHeight w:val="2702"/>
        </w:trPr>
        <w:tc>
          <w:tcPr>
            <w:tcW w:w="4049" w:type="dxa"/>
            <w:tcBorders>
              <w:right w:val="nil"/>
            </w:tcBorders>
            <w:shd w:val="clear" w:color="auto" w:fill="auto"/>
          </w:tcPr>
          <w:p w14:paraId="7AE8BF1A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41"/>
              <w:jc w:val="right"/>
              <w:rPr>
                <w:color w:val="000000"/>
              </w:rPr>
            </w:pPr>
            <w:r>
              <w:rPr>
                <w:color w:val="000000"/>
              </w:rPr>
              <w:t>Monday, September 23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2024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auto"/>
          </w:tcPr>
          <w:p w14:paraId="4DF850D0" w14:textId="49555EF8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54" w:lineRule="auto"/>
              <w:ind w:left="97" w:right="175"/>
              <w:rPr>
                <w:color w:val="000000"/>
              </w:rPr>
            </w:pPr>
            <w:r>
              <w:rPr>
                <w:color w:val="000000"/>
              </w:rPr>
              <w:t xml:space="preserve">All New Project Applications are DUE in </w:t>
            </w:r>
            <w:hyperlink r:id="rId8">
              <w:r>
                <w:rPr>
                  <w:color w:val="0000FF"/>
                  <w:u w:val="single"/>
                </w:rPr>
                <w:t>E-Snaps</w:t>
              </w:r>
            </w:hyperlink>
            <w:hyperlink r:id="rId9">
              <w:r>
                <w:rPr>
                  <w:color w:val="000000"/>
                </w:rPr>
                <w:t>.</w:t>
              </w:r>
            </w:hyperlink>
            <w:r>
              <w:rPr>
                <w:color w:val="000000"/>
              </w:rPr>
              <w:t xml:space="preserve"> Project Applications must be submitted (with required attachments) by 4:00pm. ONLY project applications that are submitted by the Due Date will be considered for Review, Scoring, and Ranking.</w:t>
            </w:r>
          </w:p>
          <w:p w14:paraId="4A412BE1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54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 xml:space="preserve">Refer to the </w:t>
            </w:r>
            <w:hyperlink r:id="rId10">
              <w:r>
                <w:rPr>
                  <w:color w:val="0000FF"/>
                  <w:u w:val="single"/>
                </w:rPr>
                <w:t>HUD Exchange</w:t>
              </w:r>
            </w:hyperlink>
            <w:r>
              <w:rPr>
                <w:color w:val="0000FF"/>
              </w:rPr>
              <w:t xml:space="preserve"> </w:t>
            </w:r>
            <w:r>
              <w:rPr>
                <w:color w:val="000000"/>
              </w:rPr>
              <w:t>website under the Continuum of Care Program and please read the NOFA carefully.</w:t>
            </w:r>
          </w:p>
          <w:p w14:paraId="413D3B4B" w14:textId="7E9A2729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line="254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 xml:space="preserve">Refer to </w:t>
            </w:r>
            <w:r>
              <w:rPr>
                <w:b/>
                <w:color w:val="000000"/>
              </w:rPr>
              <w:t xml:space="preserve">Project Application Detailed Instructions </w:t>
            </w:r>
            <w:r>
              <w:rPr>
                <w:color w:val="000000"/>
              </w:rPr>
              <w:t xml:space="preserve">for </w:t>
            </w:r>
            <w:r>
              <w:rPr>
                <w:color w:val="000000"/>
                <w:u w:val="single"/>
              </w:rPr>
              <w:t>NEW</w:t>
            </w:r>
            <w:r>
              <w:rPr>
                <w:color w:val="000000"/>
              </w:rPr>
              <w:t xml:space="preserve"> Projects.</w:t>
            </w:r>
          </w:p>
        </w:tc>
      </w:tr>
      <w:tr w:rsidR="00B47253" w14:paraId="3C68DD83" w14:textId="77777777" w:rsidTr="000354B9">
        <w:trPr>
          <w:trHeight w:val="668"/>
        </w:trPr>
        <w:tc>
          <w:tcPr>
            <w:tcW w:w="4049" w:type="dxa"/>
            <w:tcBorders>
              <w:right w:val="nil"/>
            </w:tcBorders>
            <w:shd w:val="clear" w:color="auto" w:fill="92D050"/>
          </w:tcPr>
          <w:p w14:paraId="777E1B70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color w:val="000000"/>
                <w:sz w:val="21"/>
                <w:szCs w:val="21"/>
              </w:rPr>
              <w:t>Friday, September 27</w:t>
            </w:r>
            <w:r>
              <w:rPr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color w:val="000000"/>
                <w:sz w:val="21"/>
                <w:szCs w:val="21"/>
              </w:rPr>
              <w:t>, 2024</w:t>
            </w:r>
          </w:p>
          <w:p w14:paraId="3BEF9B7D" w14:textId="77777777" w:rsidR="00B47253" w:rsidRDefault="00B47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/>
              <w:ind w:left="1233" w:right="55"/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6301" w:type="dxa"/>
            <w:tcBorders>
              <w:left w:val="nil"/>
            </w:tcBorders>
            <w:shd w:val="clear" w:color="auto" w:fill="92D050"/>
          </w:tcPr>
          <w:p w14:paraId="722CD15D" w14:textId="4BB71F72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54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 xml:space="preserve">Project Applications, Scoring Tools and Links will be sent to the </w:t>
            </w:r>
            <w:r w:rsidR="00A842EC">
              <w:rPr>
                <w:color w:val="000000"/>
              </w:rPr>
              <w:t>OFH</w:t>
            </w:r>
            <w:r>
              <w:rPr>
                <w:color w:val="000000"/>
              </w:rPr>
              <w:t xml:space="preserve"> CoC Rank &amp; Review Committee.</w:t>
            </w:r>
          </w:p>
        </w:tc>
      </w:tr>
      <w:tr w:rsidR="00B47253" w14:paraId="087C65F7" w14:textId="77777777" w:rsidTr="003A2CA6">
        <w:trPr>
          <w:trHeight w:val="666"/>
        </w:trPr>
        <w:tc>
          <w:tcPr>
            <w:tcW w:w="4049" w:type="dxa"/>
            <w:tcBorders>
              <w:right w:val="nil"/>
            </w:tcBorders>
            <w:shd w:val="clear" w:color="auto" w:fill="auto"/>
          </w:tcPr>
          <w:p w14:paraId="1E06C6AE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right="139"/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Friday October 11</w:t>
            </w:r>
            <w:r>
              <w:rPr>
                <w:color w:val="000000"/>
                <w:sz w:val="21"/>
                <w:szCs w:val="21"/>
                <w:vertAlign w:val="superscript"/>
              </w:rPr>
              <w:t>th</w:t>
            </w:r>
            <w:r>
              <w:rPr>
                <w:color w:val="000000"/>
                <w:sz w:val="21"/>
                <w:szCs w:val="21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auto"/>
          </w:tcPr>
          <w:p w14:paraId="0500BDC2" w14:textId="292C857B" w:rsidR="00B47253" w:rsidRDefault="00A8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54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>OFH</w:t>
            </w:r>
            <w:r w:rsidR="00000000">
              <w:rPr>
                <w:color w:val="000000"/>
              </w:rPr>
              <w:t xml:space="preserve"> CoC Rank &amp; Review Committee will submit final scores for each Project Application by 6:00pm.</w:t>
            </w:r>
          </w:p>
        </w:tc>
      </w:tr>
      <w:tr w:rsidR="00B47253" w14:paraId="0EA06E0A" w14:textId="77777777" w:rsidTr="000354B9">
        <w:trPr>
          <w:trHeight w:val="668"/>
        </w:trPr>
        <w:tc>
          <w:tcPr>
            <w:tcW w:w="4049" w:type="dxa"/>
            <w:tcBorders>
              <w:right w:val="nil"/>
            </w:tcBorders>
            <w:shd w:val="clear" w:color="auto" w:fill="92D050"/>
          </w:tcPr>
          <w:p w14:paraId="276067D5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141"/>
              <w:jc w:val="right"/>
              <w:rPr>
                <w:color w:val="000000"/>
              </w:rPr>
            </w:pPr>
            <w:r>
              <w:rPr>
                <w:color w:val="000000"/>
              </w:rPr>
              <w:t>Monday, October 14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92D050"/>
          </w:tcPr>
          <w:p w14:paraId="387C2B93" w14:textId="37B9EF8B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56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 xml:space="preserve">Written notification of accepted and rejected applications will be sent </w:t>
            </w:r>
            <w:r>
              <w:t xml:space="preserve">to the </w:t>
            </w:r>
            <w:r w:rsidR="00A3321D">
              <w:t>Collaborative Applicant</w:t>
            </w:r>
            <w:r>
              <w:rPr>
                <w:color w:val="000000"/>
              </w:rPr>
              <w:t xml:space="preserve"> from the Rank &amp; Review Committee.</w:t>
            </w:r>
          </w:p>
        </w:tc>
      </w:tr>
      <w:tr w:rsidR="00B47253" w14:paraId="7D2A0B89" w14:textId="77777777" w:rsidTr="003A2CA6">
        <w:trPr>
          <w:trHeight w:val="395"/>
        </w:trPr>
        <w:tc>
          <w:tcPr>
            <w:tcW w:w="4049" w:type="dxa"/>
            <w:tcBorders>
              <w:right w:val="nil"/>
            </w:tcBorders>
            <w:shd w:val="clear" w:color="auto" w:fill="auto"/>
          </w:tcPr>
          <w:p w14:paraId="3BAA1B9F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141"/>
              <w:jc w:val="right"/>
              <w:rPr>
                <w:color w:val="000000"/>
              </w:rPr>
            </w:pPr>
            <w:r>
              <w:rPr>
                <w:color w:val="000000"/>
              </w:rPr>
              <w:t>Monday, October 14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auto"/>
          </w:tcPr>
          <w:p w14:paraId="07F28020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2"/>
              <w:rPr>
                <w:color w:val="000000"/>
              </w:rPr>
            </w:pPr>
            <w:r>
              <w:rPr>
                <w:color w:val="000000"/>
              </w:rPr>
              <w:t>Notification sent to the CoC Board of Directors</w:t>
            </w:r>
          </w:p>
        </w:tc>
      </w:tr>
      <w:tr w:rsidR="00B47253" w14:paraId="353588C5" w14:textId="77777777" w:rsidTr="000354B9">
        <w:trPr>
          <w:trHeight w:val="666"/>
        </w:trPr>
        <w:tc>
          <w:tcPr>
            <w:tcW w:w="4049" w:type="dxa"/>
            <w:tcBorders>
              <w:right w:val="nil"/>
            </w:tcBorders>
            <w:shd w:val="clear" w:color="auto" w:fill="92D050"/>
          </w:tcPr>
          <w:p w14:paraId="510984A6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right="141"/>
              <w:jc w:val="right"/>
              <w:rPr>
                <w:color w:val="000000"/>
              </w:rPr>
            </w:pPr>
            <w:r>
              <w:rPr>
                <w:color w:val="000000"/>
              </w:rPr>
              <w:t>Tuesday, October 15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92D050"/>
          </w:tcPr>
          <w:p w14:paraId="7532B423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line="256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>Written notification of accepted and rejected applications will be sent to all Applicants</w:t>
            </w:r>
          </w:p>
        </w:tc>
      </w:tr>
      <w:tr w:rsidR="00B47253" w14:paraId="1428AB6D" w14:textId="77777777" w:rsidTr="003A2CA6">
        <w:trPr>
          <w:trHeight w:val="667"/>
        </w:trPr>
        <w:tc>
          <w:tcPr>
            <w:tcW w:w="4049" w:type="dxa"/>
            <w:tcBorders>
              <w:right w:val="nil"/>
            </w:tcBorders>
            <w:shd w:val="clear" w:color="auto" w:fill="auto"/>
          </w:tcPr>
          <w:p w14:paraId="61CCB02D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139"/>
              <w:jc w:val="right"/>
              <w:rPr>
                <w:color w:val="000000"/>
              </w:rPr>
            </w:pPr>
            <w:r>
              <w:rPr>
                <w:color w:val="000000"/>
              </w:rPr>
              <w:t>Wednesday, October 16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auto"/>
          </w:tcPr>
          <w:p w14:paraId="048F9A8C" w14:textId="6B96CF9C" w:rsidR="00B47253" w:rsidRDefault="0019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54" w:lineRule="auto"/>
              <w:ind w:left="102" w:right="175"/>
              <w:rPr>
                <w:color w:val="000000"/>
              </w:rPr>
            </w:pPr>
            <w:r>
              <w:rPr>
                <w:color w:val="000000"/>
              </w:rPr>
              <w:t>OFH</w:t>
            </w:r>
            <w:r w:rsidR="00000000">
              <w:rPr>
                <w:color w:val="000000"/>
              </w:rPr>
              <w:t xml:space="preserve"> CoC Director will issue a Public Notice of Project Ranking and Selection Decisions on website and email.</w:t>
            </w:r>
          </w:p>
        </w:tc>
      </w:tr>
      <w:tr w:rsidR="00B47253" w14:paraId="36F92637" w14:textId="77777777" w:rsidTr="000354B9">
        <w:trPr>
          <w:trHeight w:val="395"/>
        </w:trPr>
        <w:tc>
          <w:tcPr>
            <w:tcW w:w="10350" w:type="dxa"/>
            <w:gridSpan w:val="2"/>
            <w:shd w:val="clear" w:color="auto" w:fill="92D050"/>
          </w:tcPr>
          <w:p w14:paraId="774541C5" w14:textId="695B6CF8" w:rsidR="00B47253" w:rsidRDefault="00195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2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OFH</w:t>
            </w:r>
            <w:r w:rsidR="00000000">
              <w:rPr>
                <w:b/>
                <w:color w:val="000000"/>
              </w:rPr>
              <w:t xml:space="preserve"> CoC will submit the completed NOFO to HUD on or before October 30</w:t>
            </w:r>
            <w:r w:rsidR="00000000">
              <w:rPr>
                <w:b/>
                <w:color w:val="000000"/>
                <w:vertAlign w:val="superscript"/>
              </w:rPr>
              <w:t>th</w:t>
            </w:r>
            <w:r w:rsidR="00000000">
              <w:rPr>
                <w:b/>
                <w:color w:val="000000"/>
              </w:rPr>
              <w:t>, 2024</w:t>
            </w:r>
          </w:p>
        </w:tc>
      </w:tr>
      <w:tr w:rsidR="00B47253" w14:paraId="7690A4AA" w14:textId="77777777" w:rsidTr="003A2CA6">
        <w:trPr>
          <w:trHeight w:val="939"/>
        </w:trPr>
        <w:tc>
          <w:tcPr>
            <w:tcW w:w="4049" w:type="dxa"/>
            <w:tcBorders>
              <w:right w:val="nil"/>
            </w:tcBorders>
            <w:shd w:val="clear" w:color="auto" w:fill="auto"/>
          </w:tcPr>
          <w:p w14:paraId="0F3BEB5E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138"/>
              <w:jc w:val="right"/>
              <w:rPr>
                <w:color w:val="000000"/>
              </w:rPr>
            </w:pPr>
            <w:r>
              <w:rPr>
                <w:color w:val="000000"/>
              </w:rPr>
              <w:t>Wednesday, October 30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auto"/>
          </w:tcPr>
          <w:p w14:paraId="08C13165" w14:textId="3E94C17C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54" w:lineRule="auto"/>
              <w:ind w:left="102" w:right="67"/>
              <w:jc w:val="both"/>
              <w:rPr>
                <w:color w:val="000000"/>
              </w:rPr>
            </w:pPr>
            <w:r>
              <w:rPr>
                <w:color w:val="000000"/>
              </w:rPr>
              <w:t>Final CoC Application, Project Applications, Priority Listing, and Supporting Documents and consolidated application posted to website (www.</w:t>
            </w:r>
            <w:r w:rsidR="00392D43">
              <w:rPr>
                <w:color w:val="000000"/>
              </w:rPr>
              <w:t>ofh</w:t>
            </w:r>
            <w:r>
              <w:rPr>
                <w:color w:val="000000"/>
              </w:rPr>
              <w:t>coc.com)</w:t>
            </w:r>
          </w:p>
        </w:tc>
      </w:tr>
      <w:tr w:rsidR="00B47253" w14:paraId="68E1477E" w14:textId="77777777" w:rsidTr="000354B9">
        <w:trPr>
          <w:trHeight w:val="447"/>
        </w:trPr>
        <w:tc>
          <w:tcPr>
            <w:tcW w:w="4049" w:type="dxa"/>
            <w:tcBorders>
              <w:right w:val="nil"/>
            </w:tcBorders>
            <w:shd w:val="clear" w:color="auto" w:fill="92D050"/>
          </w:tcPr>
          <w:p w14:paraId="2609F7B5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right="139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Wednesday, October 30</w:t>
            </w:r>
            <w:r>
              <w:rPr>
                <w:b/>
                <w:color w:val="000000"/>
                <w:vertAlign w:val="superscript"/>
              </w:rPr>
              <w:t>th</w:t>
            </w:r>
            <w:r>
              <w:rPr>
                <w:b/>
                <w:color w:val="000000"/>
              </w:rPr>
              <w:t>, 2024</w:t>
            </w:r>
          </w:p>
        </w:tc>
        <w:tc>
          <w:tcPr>
            <w:tcW w:w="6301" w:type="dxa"/>
            <w:tcBorders>
              <w:left w:val="nil"/>
            </w:tcBorders>
            <w:shd w:val="clear" w:color="auto" w:fill="92D050"/>
          </w:tcPr>
          <w:p w14:paraId="6770AE72" w14:textId="77777777" w:rsidR="00B472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HUD’s Final Submission Deadline Date 8:00pm EDT</w:t>
            </w:r>
          </w:p>
        </w:tc>
      </w:tr>
    </w:tbl>
    <w:p w14:paraId="2580A52F" w14:textId="77777777" w:rsidR="00B47253" w:rsidRDefault="00B47253">
      <w:pPr>
        <w:pBdr>
          <w:top w:val="nil"/>
          <w:left w:val="nil"/>
          <w:bottom w:val="nil"/>
          <w:right w:val="nil"/>
          <w:between w:val="nil"/>
        </w:pBdr>
        <w:spacing w:before="149"/>
        <w:rPr>
          <w:b/>
          <w:color w:val="000000"/>
          <w:sz w:val="24"/>
          <w:szCs w:val="24"/>
        </w:rPr>
      </w:pPr>
    </w:p>
    <w:sectPr w:rsidR="00B47253">
      <w:pgSz w:w="12240" w:h="15840"/>
      <w:pgMar w:top="100" w:right="1020" w:bottom="280" w:left="1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53"/>
    <w:rsid w:val="000354B9"/>
    <w:rsid w:val="00195EF7"/>
    <w:rsid w:val="00212D3A"/>
    <w:rsid w:val="00392D43"/>
    <w:rsid w:val="003A2CA6"/>
    <w:rsid w:val="005E21F2"/>
    <w:rsid w:val="00A3321D"/>
    <w:rsid w:val="00A842EC"/>
    <w:rsid w:val="00B4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FC98"/>
  <w15:docId w15:val="{8DE80D9D-C1BC-5A44-A571-63865D69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98"/>
      <w:ind w:right="18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2"/>
      <w:ind w:left="102" w:right="175"/>
    </w:pPr>
  </w:style>
  <w:style w:type="character" w:styleId="Hyperlink">
    <w:name w:val="Hyperlink"/>
    <w:basedOn w:val="DefaultParagraphFont"/>
    <w:uiPriority w:val="99"/>
    <w:unhideWhenUsed/>
    <w:rsid w:val="007067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7F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naps.hud.gov/grantium/frontOffice.j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10" Type="http://schemas.openxmlformats.org/officeDocument/2006/relationships/hyperlink" Target="https://www.hud.gov/program_offices/comm_planning/coc/compet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naps.hud.gov/grantium/frontOffice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RnqL83oSIIxlHgh2IITlfguZg==">CgMxLjA4AHIhMUNFeV9GWFpVZ3JDcFhVMXR4d1lUVmc1bXkzdG5hTGJz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1896</Characters>
  <Application>Microsoft Office Word</Application>
  <DocSecurity>0</DocSecurity>
  <Lines>105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Serene Keiek</dc:creator>
  <cp:lastModifiedBy>Wendy Brawdy</cp:lastModifiedBy>
  <cp:revision>2</cp:revision>
  <dcterms:created xsi:type="dcterms:W3CDTF">2024-08-21T21:52:00Z</dcterms:created>
  <dcterms:modified xsi:type="dcterms:W3CDTF">2024-08-21T21:52:00Z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2023-07-27T00:00:00Z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2024-08-03T00:00:00Z</vt:lpwstr>
  </property>
  <property fmtid="{D5CDD505-2E9C-101B-9397-08002B2CF9AE}" pid="5" name="Producer">
    <vt:lpwstr>Microsoft® Word for Microsoft 365</vt:lpwstr>
  </property>
</Properties>
</file>